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Activities to Teach Children How Germs Spread</w:t>
      </w:r>
    </w:p>
    <w:p>
      <w:pPr>
        <w:pStyle w:val="Heading1"/>
      </w:pPr>
      <w:r>
        <w:t>1. Glitter Germs</w:t>
      </w:r>
    </w:p>
    <w:p>
      <w:r>
        <w:t>What You Need: Lotion or petroleum jelly, glitter</w:t>
        <w:br/>
        <w:br/>
        <w:t>Steps:</w:t>
        <w:br/>
        <w:t>1. Rub a small amount of lotion or jelly on your child’s hands.</w:t>
        <w:br/>
        <w:t>2. Sprinkle glitter on top and have them rub their hands together.</w:t>
        <w:br/>
        <w:t>3. Ask them to touch toys, door handles, or shake your hand — then show them how the “germs” spread.</w:t>
        <w:br/>
        <w:t>4. Try rinsing their hands with just water — then again with soap and water for 20 seconds.</w:t>
        <w:br/>
        <w:br/>
        <w:t>Purpose: This activity shows how quickly germs spread and that soap is needed to fully remove them.</w:t>
      </w:r>
    </w:p>
    <w:p>
      <w:pPr>
        <w:pStyle w:val="Heading1"/>
      </w:pPr>
      <w:r>
        <w:t>2. Pepper + Soap Experiment</w:t>
      </w:r>
    </w:p>
    <w:p>
      <w:r>
        <w:t>What You Need: A bowl of water, black pepper, dish soap</w:t>
        <w:br/>
        <w:br/>
        <w:t>Steps:</w:t>
        <w:br/>
        <w:t>1. Fill a shallow bowl with water and sprinkle black pepper across the surface.</w:t>
        <w:br/>
        <w:t>2. Have your child stick a finger in — nothing happens.</w:t>
        <w:br/>
        <w:t>3. Now, dip the same finger in dish soap, and try again.</w:t>
        <w:br/>
        <w:br/>
        <w:t>Purpose: The pepper immediately moves away from the soapy finger, showing how soap repels germs.</w:t>
      </w:r>
    </w:p>
    <w:p>
      <w:pPr>
        <w:pStyle w:val="Heading1"/>
      </w:pPr>
      <w:r>
        <w:t>3. Glow Germ (Optional)</w:t>
      </w:r>
    </w:p>
    <w:p>
      <w:r>
        <w:t>What You Need: Glow Germ powder or gel, UV light</w:t>
        <w:br/>
        <w:br/>
        <w:t>Steps:</w:t>
        <w:br/>
        <w:t>1. Apply Glow Germ to hands and let kids go about normal activities.</w:t>
        <w:br/>
        <w:t>2. Use a UV light to reveal all the places germs hide.</w:t>
        <w:br/>
        <w:br/>
        <w:t>Purpose: This visual tool shows hidden germs and reinforces the importance of washing all parts of the hands.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